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859E7" w14:textId="77777777" w:rsidR="00412987" w:rsidRPr="00C23590" w:rsidRDefault="00000000">
      <w:pPr>
        <w:spacing w:after="100" w:line="276" w:lineRule="auto"/>
        <w:rPr>
          <w:rFonts w:ascii="Trebuchet MS" w:eastAsia="Trebuchet MS" w:hAnsi="Trebuchet MS" w:cs="Trebuchet MS"/>
          <w:sz w:val="24"/>
          <w:szCs w:val="24"/>
        </w:rPr>
      </w:pPr>
      <w:r w:rsidRPr="00C23590">
        <w:rPr>
          <w:rFonts w:ascii="Trebuchet MS" w:hAnsi="Trebuchet MS"/>
          <w:noProof/>
          <w:sz w:val="24"/>
          <w:szCs w:val="24"/>
        </w:rPr>
        <w:drawing>
          <wp:anchor distT="0" distB="0" distL="0" distR="0" simplePos="0" relativeHeight="251658240" behindDoc="1" locked="0" layoutInCell="1" hidden="0" allowOverlap="1" wp14:anchorId="1F913FDD" wp14:editId="224BB85C">
            <wp:simplePos x="0" y="0"/>
            <wp:positionH relativeFrom="column">
              <wp:posOffset>-1440179</wp:posOffset>
            </wp:positionH>
            <wp:positionV relativeFrom="paragraph">
              <wp:posOffset>-900429</wp:posOffset>
            </wp:positionV>
            <wp:extent cx="7590155" cy="1266190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90155" cy="1266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0DE45C" w14:textId="77777777" w:rsidR="00412987" w:rsidRPr="00C23590" w:rsidRDefault="00412987">
      <w:pPr>
        <w:spacing w:after="100" w:line="276" w:lineRule="auto"/>
        <w:rPr>
          <w:rFonts w:ascii="Trebuchet MS" w:eastAsia="Trebuchet MS" w:hAnsi="Trebuchet MS" w:cs="Trebuchet MS"/>
          <w:sz w:val="24"/>
          <w:szCs w:val="24"/>
        </w:rPr>
      </w:pPr>
    </w:p>
    <w:p w14:paraId="6DFE778F" w14:textId="77777777" w:rsidR="00412987" w:rsidRPr="00C23590" w:rsidRDefault="00000000">
      <w:pPr>
        <w:tabs>
          <w:tab w:val="left" w:pos="5400"/>
        </w:tabs>
        <w:spacing w:after="0" w:line="360" w:lineRule="auto"/>
        <w:jc w:val="right"/>
        <w:rPr>
          <w:rFonts w:ascii="Trebuchet MS" w:eastAsia="Trebuchet MS" w:hAnsi="Trebuchet MS" w:cs="Trebuchet MS"/>
          <w:sz w:val="24"/>
          <w:szCs w:val="24"/>
        </w:rPr>
      </w:pPr>
      <w:r w:rsidRPr="00C23590">
        <w:rPr>
          <w:rFonts w:ascii="Trebuchet MS" w:eastAsia="Trebuchet MS" w:hAnsi="Trebuchet MS" w:cs="Trebuchet MS"/>
          <w:b/>
          <w:sz w:val="24"/>
          <w:szCs w:val="24"/>
        </w:rPr>
        <w:tab/>
      </w:r>
      <w:r w:rsidRPr="00C23590">
        <w:rPr>
          <w:rFonts w:ascii="Trebuchet MS" w:eastAsia="Trebuchet MS" w:hAnsi="Trebuchet MS" w:cs="Trebuchet MS"/>
          <w:sz w:val="24"/>
          <w:szCs w:val="24"/>
        </w:rPr>
        <w:tab/>
      </w:r>
    </w:p>
    <w:p w14:paraId="563D967E" w14:textId="77777777" w:rsidR="00412987" w:rsidRPr="00C23590" w:rsidRDefault="00000000">
      <w:pPr>
        <w:spacing w:line="276" w:lineRule="auto"/>
        <w:jc w:val="center"/>
        <w:rPr>
          <w:rFonts w:ascii="Trebuchet MS" w:eastAsia="Trebuchet MS" w:hAnsi="Trebuchet MS" w:cs="Trebuchet MS"/>
          <w:sz w:val="24"/>
          <w:szCs w:val="24"/>
        </w:rPr>
      </w:pPr>
      <w:r w:rsidRPr="00C23590">
        <w:rPr>
          <w:rFonts w:ascii="Trebuchet MS" w:eastAsia="Trebuchet MS" w:hAnsi="Trebuchet MS" w:cs="Trebuchet MS"/>
          <w:b/>
          <w:sz w:val="24"/>
          <w:szCs w:val="24"/>
        </w:rPr>
        <w:t xml:space="preserve">FIŞA POSTULUI </w:t>
      </w:r>
    </w:p>
    <w:p w14:paraId="13C34F32" w14:textId="77777777" w:rsidR="00412987" w:rsidRPr="00C23590" w:rsidRDefault="00412987">
      <w:pPr>
        <w:spacing w:line="276" w:lineRule="auto"/>
        <w:jc w:val="center"/>
        <w:rPr>
          <w:rFonts w:ascii="Trebuchet MS" w:eastAsia="Trebuchet MS" w:hAnsi="Trebuchet MS" w:cs="Trebuchet MS"/>
          <w:sz w:val="24"/>
          <w:szCs w:val="24"/>
        </w:rPr>
      </w:pPr>
    </w:p>
    <w:p w14:paraId="46C1E876" w14:textId="77777777" w:rsidR="00412987" w:rsidRPr="00C23590" w:rsidRDefault="00000000">
      <w:pPr>
        <w:spacing w:after="0" w:line="276" w:lineRule="auto"/>
        <w:rPr>
          <w:rFonts w:ascii="Trebuchet MS" w:eastAsia="Trebuchet MS" w:hAnsi="Trebuchet MS" w:cs="Trebuchet MS"/>
          <w:sz w:val="24"/>
          <w:szCs w:val="24"/>
        </w:rPr>
      </w:pPr>
      <w:r w:rsidRPr="00C23590">
        <w:rPr>
          <w:rFonts w:ascii="Trebuchet MS" w:eastAsia="Trebuchet MS" w:hAnsi="Trebuchet MS" w:cs="Trebuchet MS"/>
          <w:b/>
          <w:sz w:val="24"/>
          <w:szCs w:val="24"/>
        </w:rPr>
        <w:t>Numele şi prenumele:</w:t>
      </w:r>
      <w:r w:rsidRPr="00C23590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17FFD2A8" w14:textId="354AA2B9" w:rsidR="00412987" w:rsidRPr="00C23590" w:rsidRDefault="00000000">
      <w:pPr>
        <w:spacing w:after="0" w:line="276" w:lineRule="auto"/>
        <w:rPr>
          <w:rFonts w:ascii="Trebuchet MS" w:eastAsia="Trebuchet MS" w:hAnsi="Trebuchet MS" w:cs="Trebuchet MS"/>
          <w:sz w:val="24"/>
          <w:szCs w:val="24"/>
        </w:rPr>
      </w:pPr>
      <w:r w:rsidRPr="00C23590">
        <w:rPr>
          <w:rFonts w:ascii="Trebuchet MS" w:eastAsia="Trebuchet MS" w:hAnsi="Trebuchet MS" w:cs="Trebuchet MS"/>
          <w:b/>
          <w:sz w:val="24"/>
          <w:szCs w:val="24"/>
        </w:rPr>
        <w:t>Denumirea postului</w:t>
      </w:r>
      <w:r w:rsidRPr="00C23590">
        <w:rPr>
          <w:rFonts w:ascii="Trebuchet MS" w:eastAsia="Trebuchet MS" w:hAnsi="Trebuchet MS" w:cs="Trebuchet MS"/>
          <w:sz w:val="24"/>
          <w:szCs w:val="24"/>
        </w:rPr>
        <w:t xml:space="preserve">: </w:t>
      </w:r>
      <w:r w:rsidRPr="00C23590">
        <w:rPr>
          <w:rFonts w:ascii="Trebuchet MS" w:eastAsia="Trebuchet MS" w:hAnsi="Trebuchet MS" w:cs="Trebuchet MS"/>
          <w:i/>
          <w:sz w:val="24"/>
          <w:szCs w:val="24"/>
        </w:rPr>
        <w:t xml:space="preserve">îngrijitor </w:t>
      </w:r>
    </w:p>
    <w:p w14:paraId="4C413E10" w14:textId="6A76B6E7" w:rsidR="00412987" w:rsidRPr="00C23590" w:rsidRDefault="00000000">
      <w:pPr>
        <w:spacing w:after="0" w:line="276" w:lineRule="auto"/>
        <w:rPr>
          <w:rFonts w:ascii="Trebuchet MS" w:eastAsia="Trebuchet MS" w:hAnsi="Trebuchet MS" w:cs="Trebuchet MS"/>
          <w:sz w:val="24"/>
          <w:szCs w:val="24"/>
        </w:rPr>
      </w:pPr>
      <w:r w:rsidRPr="00C23590">
        <w:rPr>
          <w:rFonts w:ascii="Trebuchet MS" w:eastAsia="Trebuchet MS" w:hAnsi="Trebuchet MS" w:cs="Trebuchet MS"/>
          <w:b/>
          <w:sz w:val="24"/>
          <w:szCs w:val="24"/>
        </w:rPr>
        <w:t>Serviciul:</w:t>
      </w:r>
      <w:r w:rsidRPr="00C23590"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="0081149F" w:rsidRPr="00C23590">
        <w:rPr>
          <w:rFonts w:ascii="Trebuchet MS" w:eastAsia="Trebuchet MS" w:hAnsi="Trebuchet MS" w:cs="Trebuchet MS"/>
          <w:sz w:val="24"/>
          <w:szCs w:val="24"/>
        </w:rPr>
        <w:t>Serviciu</w:t>
      </w:r>
      <w:r w:rsidR="00D22A88" w:rsidRPr="00C23590">
        <w:rPr>
          <w:rFonts w:ascii="Trebuchet MS" w:eastAsia="Trebuchet MS" w:hAnsi="Trebuchet MS" w:cs="Trebuchet MS"/>
          <w:sz w:val="24"/>
          <w:szCs w:val="24"/>
        </w:rPr>
        <w:t xml:space="preserve">l </w:t>
      </w:r>
      <w:r w:rsidR="00B17AD2" w:rsidRPr="00C23590">
        <w:rPr>
          <w:rFonts w:ascii="Trebuchet MS" w:eastAsia="Trebuchet MS" w:hAnsi="Trebuchet MS" w:cs="Trebuchet MS"/>
          <w:sz w:val="24"/>
          <w:szCs w:val="24"/>
        </w:rPr>
        <w:t>C</w:t>
      </w:r>
      <w:r w:rsidR="0081149F" w:rsidRPr="00C23590">
        <w:rPr>
          <w:rFonts w:ascii="Trebuchet MS" w:eastAsia="Trebuchet MS" w:hAnsi="Trebuchet MS" w:cs="Trebuchet MS"/>
          <w:sz w:val="24"/>
          <w:szCs w:val="24"/>
        </w:rPr>
        <w:t xml:space="preserve">olecții </w:t>
      </w:r>
      <w:r w:rsidR="00B17AD2" w:rsidRPr="00C23590">
        <w:rPr>
          <w:rFonts w:ascii="Trebuchet MS" w:eastAsia="Trebuchet MS" w:hAnsi="Trebuchet MS" w:cs="Trebuchet MS"/>
          <w:sz w:val="24"/>
          <w:szCs w:val="24"/>
        </w:rPr>
        <w:t>S</w:t>
      </w:r>
      <w:r w:rsidR="0081149F" w:rsidRPr="00C23590">
        <w:rPr>
          <w:rFonts w:ascii="Trebuchet MS" w:eastAsia="Trebuchet MS" w:hAnsi="Trebuchet MS" w:cs="Trebuchet MS"/>
          <w:sz w:val="24"/>
          <w:szCs w:val="24"/>
        </w:rPr>
        <w:t>peciale</w:t>
      </w:r>
      <w:r w:rsidR="00D22A88" w:rsidRPr="00C23590">
        <w:rPr>
          <w:rFonts w:ascii="Trebuchet MS" w:eastAsia="Trebuchet MS" w:hAnsi="Trebuchet MS" w:cs="Trebuchet MS"/>
          <w:sz w:val="24"/>
          <w:szCs w:val="24"/>
        </w:rPr>
        <w:t>.</w:t>
      </w:r>
      <w:r w:rsidR="0081149F" w:rsidRPr="00C23590">
        <w:rPr>
          <w:rFonts w:ascii="Trebuchet MS" w:eastAsia="Trebuchet MS" w:hAnsi="Trebuchet MS" w:cs="Trebuchet MS"/>
          <w:sz w:val="24"/>
          <w:szCs w:val="24"/>
        </w:rPr>
        <w:t xml:space="preserve"> Biblioteca </w:t>
      </w:r>
      <w:r w:rsidR="00D22A88" w:rsidRPr="00C23590">
        <w:rPr>
          <w:rFonts w:ascii="Trebuchet MS" w:eastAsia="Trebuchet MS" w:hAnsi="Trebuchet MS" w:cs="Trebuchet MS"/>
          <w:sz w:val="24"/>
          <w:szCs w:val="24"/>
        </w:rPr>
        <w:t>„</w:t>
      </w:r>
      <w:r w:rsidR="0081149F" w:rsidRPr="00C23590">
        <w:rPr>
          <w:rFonts w:ascii="Trebuchet MS" w:eastAsia="Trebuchet MS" w:hAnsi="Trebuchet MS" w:cs="Trebuchet MS"/>
          <w:sz w:val="24"/>
          <w:szCs w:val="24"/>
        </w:rPr>
        <w:t>Teleki-Bol</w:t>
      </w:r>
      <w:r w:rsidR="00B17AD2" w:rsidRPr="00C23590">
        <w:rPr>
          <w:rFonts w:ascii="Trebuchet MS" w:eastAsia="Trebuchet MS" w:hAnsi="Trebuchet MS" w:cs="Trebuchet MS"/>
          <w:sz w:val="24"/>
          <w:szCs w:val="24"/>
        </w:rPr>
        <w:t>yai</w:t>
      </w:r>
      <w:r w:rsidR="00D22A88" w:rsidRPr="00C23590">
        <w:rPr>
          <w:rFonts w:ascii="Trebuchet MS" w:eastAsia="Trebuchet MS" w:hAnsi="Trebuchet MS" w:cs="Trebuchet MS"/>
          <w:sz w:val="24"/>
          <w:szCs w:val="24"/>
        </w:rPr>
        <w:t>”</w:t>
      </w:r>
    </w:p>
    <w:p w14:paraId="7DF6CD24" w14:textId="77777777" w:rsidR="00412987" w:rsidRPr="00C23590" w:rsidRDefault="00000000">
      <w:pPr>
        <w:spacing w:after="0" w:line="276" w:lineRule="auto"/>
        <w:rPr>
          <w:rFonts w:ascii="Trebuchet MS" w:eastAsia="Trebuchet MS" w:hAnsi="Trebuchet MS" w:cs="Trebuchet MS"/>
          <w:sz w:val="24"/>
          <w:szCs w:val="24"/>
        </w:rPr>
      </w:pPr>
      <w:r w:rsidRPr="00C23590">
        <w:rPr>
          <w:rFonts w:ascii="Trebuchet MS" w:eastAsia="Trebuchet MS" w:hAnsi="Trebuchet MS" w:cs="Trebuchet MS"/>
          <w:b/>
          <w:sz w:val="24"/>
          <w:szCs w:val="24"/>
        </w:rPr>
        <w:t>Gradul profesional al ocupantului postului</w:t>
      </w:r>
      <w:r w:rsidRPr="00C23590">
        <w:rPr>
          <w:rFonts w:ascii="Trebuchet MS" w:eastAsia="Trebuchet MS" w:hAnsi="Trebuchet MS" w:cs="Trebuchet MS"/>
          <w:sz w:val="24"/>
          <w:szCs w:val="24"/>
        </w:rPr>
        <w:t>: M</w:t>
      </w:r>
    </w:p>
    <w:p w14:paraId="0028DC69" w14:textId="77777777" w:rsidR="00412987" w:rsidRPr="00C23590" w:rsidRDefault="00000000">
      <w:pPr>
        <w:spacing w:after="0" w:line="276" w:lineRule="auto"/>
        <w:rPr>
          <w:rFonts w:ascii="Trebuchet MS" w:eastAsia="Trebuchet MS" w:hAnsi="Trebuchet MS" w:cs="Trebuchet MS"/>
          <w:sz w:val="24"/>
          <w:szCs w:val="24"/>
        </w:rPr>
      </w:pPr>
      <w:r w:rsidRPr="00C23590">
        <w:rPr>
          <w:rFonts w:ascii="Trebuchet MS" w:eastAsia="Trebuchet MS" w:hAnsi="Trebuchet MS" w:cs="Trebuchet MS"/>
          <w:b/>
          <w:sz w:val="24"/>
          <w:szCs w:val="24"/>
        </w:rPr>
        <w:t>Nivelul postului</w:t>
      </w:r>
      <w:r w:rsidRPr="00C23590">
        <w:rPr>
          <w:rFonts w:ascii="Trebuchet MS" w:eastAsia="Trebuchet MS" w:hAnsi="Trebuchet MS" w:cs="Trebuchet MS"/>
          <w:sz w:val="24"/>
          <w:szCs w:val="24"/>
        </w:rPr>
        <w:t>: execuţie</w:t>
      </w:r>
    </w:p>
    <w:p w14:paraId="3A9C6536" w14:textId="77777777" w:rsidR="00412987" w:rsidRPr="00C23590" w:rsidRDefault="00000000">
      <w:pPr>
        <w:spacing w:after="0" w:line="276" w:lineRule="auto"/>
        <w:rPr>
          <w:rFonts w:ascii="Trebuchet MS" w:eastAsia="Trebuchet MS" w:hAnsi="Trebuchet MS" w:cs="Trebuchet MS"/>
          <w:sz w:val="24"/>
          <w:szCs w:val="24"/>
        </w:rPr>
      </w:pPr>
      <w:r w:rsidRPr="00C23590">
        <w:rPr>
          <w:rFonts w:ascii="Trebuchet MS" w:eastAsia="Trebuchet MS" w:hAnsi="Trebuchet MS" w:cs="Trebuchet MS"/>
          <w:b/>
          <w:sz w:val="24"/>
          <w:szCs w:val="24"/>
        </w:rPr>
        <w:t>Compartimentul:</w:t>
      </w:r>
      <w:r w:rsidRPr="00C23590">
        <w:rPr>
          <w:rFonts w:ascii="Trebuchet MS" w:eastAsia="Trebuchet MS" w:hAnsi="Trebuchet MS" w:cs="Trebuchet MS"/>
          <w:sz w:val="24"/>
          <w:szCs w:val="24"/>
        </w:rPr>
        <w:t xml:space="preserve"> Personal de întreţinere</w:t>
      </w:r>
      <w:r w:rsidRPr="00C23590">
        <w:rPr>
          <w:rFonts w:ascii="Trebuchet MS" w:eastAsia="Trebuchet MS" w:hAnsi="Trebuchet MS" w:cs="Trebuchet MS"/>
          <w:sz w:val="24"/>
          <w:szCs w:val="24"/>
        </w:rPr>
        <w:tab/>
      </w:r>
      <w:r w:rsidRPr="00C23590">
        <w:rPr>
          <w:rFonts w:ascii="Trebuchet MS" w:eastAsia="Trebuchet MS" w:hAnsi="Trebuchet MS" w:cs="Trebuchet MS"/>
          <w:sz w:val="24"/>
          <w:szCs w:val="24"/>
        </w:rPr>
        <w:tab/>
      </w:r>
    </w:p>
    <w:p w14:paraId="1CE3A3E2" w14:textId="77777777" w:rsidR="00412987" w:rsidRPr="00C23590" w:rsidRDefault="00412987">
      <w:pPr>
        <w:spacing w:after="0" w:line="276" w:lineRule="auto"/>
        <w:rPr>
          <w:rFonts w:ascii="Trebuchet MS" w:eastAsia="Trebuchet MS" w:hAnsi="Trebuchet MS" w:cs="Trebuchet MS"/>
          <w:sz w:val="24"/>
          <w:szCs w:val="24"/>
        </w:rPr>
      </w:pPr>
    </w:p>
    <w:p w14:paraId="6412E01A" w14:textId="77777777" w:rsidR="00412987" w:rsidRPr="00C23590" w:rsidRDefault="00412987">
      <w:pPr>
        <w:spacing w:after="0" w:line="276" w:lineRule="auto"/>
        <w:rPr>
          <w:rFonts w:ascii="Trebuchet MS" w:eastAsia="Trebuchet MS" w:hAnsi="Trebuchet MS" w:cs="Trebuchet MS"/>
          <w:sz w:val="24"/>
          <w:szCs w:val="24"/>
        </w:rPr>
      </w:pPr>
    </w:p>
    <w:p w14:paraId="432C3ED4" w14:textId="77777777" w:rsidR="00412987" w:rsidRPr="00C23590" w:rsidRDefault="00412987">
      <w:p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</w:p>
    <w:p w14:paraId="13732EC0" w14:textId="77777777" w:rsidR="00412987" w:rsidRPr="00C23590" w:rsidRDefault="00000000">
      <w:pPr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</w:rPr>
      </w:pPr>
      <w:r w:rsidRPr="00C23590">
        <w:rPr>
          <w:rFonts w:ascii="Trebuchet MS" w:eastAsia="Trebuchet MS" w:hAnsi="Trebuchet MS" w:cs="Trebuchet MS"/>
          <w:b/>
          <w:sz w:val="24"/>
          <w:szCs w:val="24"/>
        </w:rPr>
        <w:t>Descrierea postului</w:t>
      </w:r>
    </w:p>
    <w:p w14:paraId="44D52629" w14:textId="77777777" w:rsidR="00412987" w:rsidRPr="00C23590" w:rsidRDefault="00412987">
      <w:pPr>
        <w:spacing w:after="0" w:line="240" w:lineRule="auto"/>
        <w:rPr>
          <w:rFonts w:ascii="Trebuchet MS" w:eastAsia="Trebuchet MS" w:hAnsi="Trebuchet MS" w:cs="Trebuchet MS"/>
          <w:sz w:val="24"/>
          <w:szCs w:val="24"/>
          <w:u w:val="single"/>
        </w:rPr>
      </w:pPr>
    </w:p>
    <w:p w14:paraId="4025C564" w14:textId="77777777" w:rsidR="00412987" w:rsidRPr="00C23590" w:rsidRDefault="00412987">
      <w:pPr>
        <w:spacing w:after="0" w:line="240" w:lineRule="auto"/>
        <w:rPr>
          <w:rFonts w:ascii="Trebuchet MS" w:eastAsia="Trebuchet MS" w:hAnsi="Trebuchet MS" w:cs="Trebuchet MS"/>
          <w:sz w:val="24"/>
          <w:szCs w:val="24"/>
          <w:u w:val="single"/>
        </w:rPr>
      </w:pPr>
    </w:p>
    <w:p w14:paraId="041266A6" w14:textId="77777777" w:rsidR="00412987" w:rsidRPr="00C23590" w:rsidRDefault="00412987">
      <w:pPr>
        <w:spacing w:after="0" w:line="240" w:lineRule="auto"/>
        <w:rPr>
          <w:rFonts w:ascii="Trebuchet MS" w:eastAsia="Trebuchet MS" w:hAnsi="Trebuchet MS" w:cs="Trebuchet MS"/>
          <w:sz w:val="24"/>
          <w:szCs w:val="24"/>
          <w:u w:val="single"/>
        </w:rPr>
      </w:pPr>
    </w:p>
    <w:p w14:paraId="50F88F33" w14:textId="77777777" w:rsidR="00412987" w:rsidRPr="00C23590" w:rsidRDefault="00000000">
      <w:pPr>
        <w:pStyle w:val="Heading1"/>
        <w:spacing w:before="0" w:after="0" w:line="276" w:lineRule="auto"/>
        <w:rPr>
          <w:rFonts w:ascii="Trebuchet MS" w:eastAsia="Trebuchet MS" w:hAnsi="Trebuchet MS" w:cs="Trebuchet MS"/>
          <w:sz w:val="24"/>
          <w:szCs w:val="24"/>
        </w:rPr>
      </w:pPr>
      <w:r w:rsidRPr="00C23590">
        <w:rPr>
          <w:rFonts w:ascii="Trebuchet MS" w:eastAsia="Trebuchet MS" w:hAnsi="Trebuchet MS" w:cs="Trebuchet MS"/>
          <w:sz w:val="24"/>
          <w:szCs w:val="24"/>
        </w:rPr>
        <w:t xml:space="preserve">I. Criterii de evaluare </w:t>
      </w:r>
    </w:p>
    <w:p w14:paraId="6A9A6766" w14:textId="77777777" w:rsidR="00412987" w:rsidRPr="00C23590" w:rsidRDefault="00412987">
      <w:pPr>
        <w:spacing w:after="0" w:line="276" w:lineRule="auto"/>
        <w:rPr>
          <w:rFonts w:ascii="Trebuchet MS" w:eastAsia="Trebuchet MS" w:hAnsi="Trebuchet MS" w:cs="Trebuchet MS"/>
          <w:sz w:val="24"/>
          <w:szCs w:val="24"/>
        </w:rPr>
      </w:pPr>
    </w:p>
    <w:p w14:paraId="407DA605" w14:textId="77777777" w:rsidR="00412987" w:rsidRPr="00C23590" w:rsidRDefault="00000000">
      <w:pPr>
        <w:numPr>
          <w:ilvl w:val="0"/>
          <w:numId w:val="1"/>
        </w:numPr>
        <w:spacing w:after="0" w:line="276" w:lineRule="auto"/>
        <w:rPr>
          <w:rFonts w:ascii="Trebuchet MS" w:eastAsia="Trebuchet MS" w:hAnsi="Trebuchet MS" w:cs="Trebuchet MS"/>
          <w:sz w:val="24"/>
          <w:szCs w:val="24"/>
        </w:rPr>
      </w:pPr>
      <w:r w:rsidRPr="00C23590">
        <w:rPr>
          <w:rFonts w:ascii="Trebuchet MS" w:eastAsia="Trebuchet MS" w:hAnsi="Trebuchet MS" w:cs="Trebuchet MS"/>
          <w:b/>
          <w:sz w:val="24"/>
          <w:szCs w:val="24"/>
        </w:rPr>
        <w:t xml:space="preserve">Pregătirea profesională impusă ocupantului postului: </w:t>
      </w:r>
    </w:p>
    <w:p w14:paraId="2F56F239" w14:textId="77777777" w:rsidR="00412987" w:rsidRPr="00C23590" w:rsidRDefault="00000000">
      <w:pPr>
        <w:numPr>
          <w:ilvl w:val="0"/>
          <w:numId w:val="2"/>
        </w:numPr>
        <w:spacing w:after="0" w:line="276" w:lineRule="auto"/>
        <w:rPr>
          <w:rFonts w:ascii="Trebuchet MS" w:hAnsi="Trebuchet MS"/>
          <w:sz w:val="24"/>
          <w:szCs w:val="24"/>
        </w:rPr>
      </w:pPr>
      <w:r w:rsidRPr="00C23590">
        <w:rPr>
          <w:rFonts w:ascii="Trebuchet MS" w:eastAsia="Trebuchet MS" w:hAnsi="Trebuchet MS" w:cs="Trebuchet MS"/>
          <w:sz w:val="24"/>
          <w:szCs w:val="24"/>
        </w:rPr>
        <w:t>studii generale sau medii</w:t>
      </w:r>
    </w:p>
    <w:p w14:paraId="35973778" w14:textId="77777777" w:rsidR="00412987" w:rsidRPr="00C23590" w:rsidRDefault="00412987">
      <w:pPr>
        <w:spacing w:after="0" w:line="276" w:lineRule="auto"/>
        <w:rPr>
          <w:rFonts w:ascii="Trebuchet MS" w:eastAsia="Trebuchet MS" w:hAnsi="Trebuchet MS" w:cs="Trebuchet MS"/>
          <w:sz w:val="24"/>
          <w:szCs w:val="24"/>
        </w:rPr>
      </w:pPr>
    </w:p>
    <w:p w14:paraId="0537CA5E" w14:textId="77777777" w:rsidR="00412987" w:rsidRPr="00C23590" w:rsidRDefault="00000000">
      <w:pPr>
        <w:numPr>
          <w:ilvl w:val="0"/>
          <w:numId w:val="1"/>
        </w:numPr>
        <w:spacing w:after="0" w:line="276" w:lineRule="auto"/>
        <w:rPr>
          <w:rFonts w:ascii="Trebuchet MS" w:eastAsia="Trebuchet MS" w:hAnsi="Trebuchet MS" w:cs="Trebuchet MS"/>
          <w:sz w:val="24"/>
          <w:szCs w:val="24"/>
        </w:rPr>
      </w:pPr>
      <w:r w:rsidRPr="00C23590">
        <w:rPr>
          <w:rFonts w:ascii="Trebuchet MS" w:eastAsia="Trebuchet MS" w:hAnsi="Trebuchet MS" w:cs="Trebuchet MS"/>
          <w:b/>
          <w:sz w:val="24"/>
          <w:szCs w:val="24"/>
        </w:rPr>
        <w:t xml:space="preserve">Dificultatea operaţiunilor specifice postului: </w:t>
      </w:r>
    </w:p>
    <w:p w14:paraId="485B2E79" w14:textId="77777777" w:rsidR="00412987" w:rsidRPr="00C23590" w:rsidRDefault="00000000">
      <w:pPr>
        <w:spacing w:after="0" w:line="276" w:lineRule="auto"/>
        <w:ind w:left="60" w:firstLine="660"/>
        <w:rPr>
          <w:rFonts w:ascii="Trebuchet MS" w:eastAsia="Trebuchet MS" w:hAnsi="Trebuchet MS" w:cs="Trebuchet MS"/>
          <w:sz w:val="24"/>
          <w:szCs w:val="24"/>
        </w:rPr>
      </w:pPr>
      <w:r w:rsidRPr="00C23590">
        <w:rPr>
          <w:rFonts w:ascii="Trebuchet MS" w:eastAsia="Trebuchet MS" w:hAnsi="Trebuchet MS" w:cs="Trebuchet MS"/>
          <w:sz w:val="24"/>
          <w:szCs w:val="24"/>
        </w:rPr>
        <w:t>- medie</w:t>
      </w:r>
    </w:p>
    <w:p w14:paraId="6D12A5E1" w14:textId="77777777" w:rsidR="00412987" w:rsidRPr="00C23590" w:rsidRDefault="00412987">
      <w:pPr>
        <w:spacing w:after="0" w:line="276" w:lineRule="auto"/>
        <w:rPr>
          <w:rFonts w:ascii="Trebuchet MS" w:eastAsia="Trebuchet MS" w:hAnsi="Trebuchet MS" w:cs="Trebuchet MS"/>
          <w:sz w:val="24"/>
          <w:szCs w:val="24"/>
        </w:rPr>
      </w:pPr>
    </w:p>
    <w:p w14:paraId="7F72A557" w14:textId="77777777" w:rsidR="00412987" w:rsidRPr="00C23590" w:rsidRDefault="00000000">
      <w:pPr>
        <w:numPr>
          <w:ilvl w:val="0"/>
          <w:numId w:val="1"/>
        </w:numPr>
        <w:spacing w:after="0" w:line="276" w:lineRule="auto"/>
        <w:rPr>
          <w:rFonts w:ascii="Trebuchet MS" w:eastAsia="Trebuchet MS" w:hAnsi="Trebuchet MS" w:cs="Trebuchet MS"/>
          <w:sz w:val="24"/>
          <w:szCs w:val="24"/>
        </w:rPr>
      </w:pPr>
      <w:r w:rsidRPr="00C23590">
        <w:rPr>
          <w:rFonts w:ascii="Trebuchet MS" w:eastAsia="Trebuchet MS" w:hAnsi="Trebuchet MS" w:cs="Trebuchet MS"/>
          <w:b/>
          <w:sz w:val="24"/>
          <w:szCs w:val="24"/>
        </w:rPr>
        <w:t>Responsabilitatea implicată pe post:</w:t>
      </w:r>
    </w:p>
    <w:p w14:paraId="6C3DFD81" w14:textId="77777777" w:rsidR="00412987" w:rsidRPr="00C23590" w:rsidRDefault="00000000">
      <w:pPr>
        <w:spacing w:after="0" w:line="276" w:lineRule="auto"/>
        <w:ind w:left="60" w:firstLine="660"/>
        <w:rPr>
          <w:rFonts w:ascii="Trebuchet MS" w:eastAsia="Trebuchet MS" w:hAnsi="Trebuchet MS" w:cs="Trebuchet MS"/>
          <w:sz w:val="24"/>
          <w:szCs w:val="24"/>
        </w:rPr>
      </w:pPr>
      <w:r w:rsidRPr="00C23590">
        <w:rPr>
          <w:rFonts w:ascii="Trebuchet MS" w:eastAsia="Trebuchet MS" w:hAnsi="Trebuchet MS" w:cs="Trebuchet MS"/>
          <w:sz w:val="24"/>
          <w:szCs w:val="24"/>
        </w:rPr>
        <w:t>- medie</w:t>
      </w:r>
    </w:p>
    <w:p w14:paraId="2133244B" w14:textId="77777777" w:rsidR="00412987" w:rsidRPr="00C23590" w:rsidRDefault="00412987">
      <w:pPr>
        <w:spacing w:after="0" w:line="276" w:lineRule="auto"/>
        <w:rPr>
          <w:rFonts w:ascii="Trebuchet MS" w:eastAsia="Trebuchet MS" w:hAnsi="Trebuchet MS" w:cs="Trebuchet MS"/>
          <w:sz w:val="24"/>
          <w:szCs w:val="24"/>
        </w:rPr>
      </w:pPr>
    </w:p>
    <w:p w14:paraId="42041069" w14:textId="77777777" w:rsidR="00412987" w:rsidRPr="00C23590" w:rsidRDefault="00000000">
      <w:pPr>
        <w:numPr>
          <w:ilvl w:val="0"/>
          <w:numId w:val="1"/>
        </w:numPr>
        <w:spacing w:after="0" w:line="276" w:lineRule="auto"/>
        <w:rPr>
          <w:rFonts w:ascii="Trebuchet MS" w:eastAsia="Trebuchet MS" w:hAnsi="Trebuchet MS" w:cs="Trebuchet MS"/>
          <w:sz w:val="24"/>
          <w:szCs w:val="24"/>
        </w:rPr>
      </w:pPr>
      <w:r w:rsidRPr="00C23590">
        <w:rPr>
          <w:rFonts w:ascii="Trebuchet MS" w:eastAsia="Trebuchet MS" w:hAnsi="Trebuchet MS" w:cs="Trebuchet MS"/>
          <w:b/>
          <w:sz w:val="24"/>
          <w:szCs w:val="24"/>
        </w:rPr>
        <w:t>Sfera de relaţii</w:t>
      </w:r>
    </w:p>
    <w:p w14:paraId="30F66AB5" w14:textId="07B8971E" w:rsidR="00412987" w:rsidRPr="00C23590" w:rsidRDefault="00000000">
      <w:pPr>
        <w:spacing w:after="0" w:line="276" w:lineRule="auto"/>
        <w:ind w:left="420"/>
        <w:jc w:val="both"/>
        <w:rPr>
          <w:rFonts w:ascii="Trebuchet MS" w:eastAsia="Trebuchet MS" w:hAnsi="Trebuchet MS" w:cs="Trebuchet MS"/>
          <w:sz w:val="24"/>
          <w:szCs w:val="24"/>
        </w:rPr>
      </w:pPr>
      <w:r w:rsidRPr="00C23590">
        <w:rPr>
          <w:rFonts w:ascii="Trebuchet MS" w:eastAsia="Trebuchet MS" w:hAnsi="Trebuchet MS" w:cs="Trebuchet MS"/>
          <w:sz w:val="24"/>
          <w:szCs w:val="24"/>
        </w:rPr>
        <w:t xml:space="preserve">a) </w:t>
      </w:r>
      <w:r w:rsidRPr="00C23590">
        <w:rPr>
          <w:rFonts w:ascii="Trebuchet MS" w:eastAsia="Trebuchet MS" w:hAnsi="Trebuchet MS" w:cs="Trebuchet MS"/>
          <w:b/>
          <w:sz w:val="24"/>
          <w:szCs w:val="24"/>
        </w:rPr>
        <w:t>ierarhice</w:t>
      </w:r>
      <w:r w:rsidRPr="00C23590">
        <w:rPr>
          <w:rFonts w:ascii="Trebuchet MS" w:eastAsia="Trebuchet MS" w:hAnsi="Trebuchet MS" w:cs="Trebuchet MS"/>
          <w:sz w:val="24"/>
          <w:szCs w:val="24"/>
        </w:rPr>
        <w:t xml:space="preserve">: </w:t>
      </w:r>
      <w:r w:rsidR="00D22A88" w:rsidRPr="00C23590">
        <w:rPr>
          <w:rFonts w:ascii="Trebuchet MS" w:eastAsia="Trebuchet MS" w:hAnsi="Trebuchet MS" w:cs="Trebuchet MS"/>
          <w:sz w:val="24"/>
          <w:szCs w:val="24"/>
        </w:rPr>
        <w:t xml:space="preserve">șef </w:t>
      </w:r>
      <w:r w:rsidR="004E773D" w:rsidRPr="00C23590">
        <w:rPr>
          <w:rFonts w:ascii="Trebuchet MS" w:eastAsia="Trebuchet MS" w:hAnsi="Trebuchet MS" w:cs="Trebuchet MS"/>
          <w:sz w:val="24"/>
          <w:szCs w:val="24"/>
        </w:rPr>
        <w:t>Serviciul Colec</w:t>
      </w:r>
      <w:r w:rsidR="00D22A88" w:rsidRPr="00C23590">
        <w:rPr>
          <w:rFonts w:ascii="Trebuchet MS" w:eastAsia="Trebuchet MS" w:hAnsi="Trebuchet MS" w:cs="Trebuchet MS"/>
          <w:sz w:val="24"/>
          <w:szCs w:val="24"/>
        </w:rPr>
        <w:t>ț</w:t>
      </w:r>
      <w:r w:rsidR="004E773D" w:rsidRPr="00C23590">
        <w:rPr>
          <w:rFonts w:ascii="Trebuchet MS" w:eastAsia="Trebuchet MS" w:hAnsi="Trebuchet MS" w:cs="Trebuchet MS"/>
          <w:sz w:val="24"/>
          <w:szCs w:val="24"/>
        </w:rPr>
        <w:t>ii Speciale</w:t>
      </w:r>
      <w:r w:rsidR="00D22A88" w:rsidRPr="00C23590">
        <w:rPr>
          <w:rFonts w:ascii="Trebuchet MS" w:eastAsia="Trebuchet MS" w:hAnsi="Trebuchet MS" w:cs="Trebuchet MS"/>
          <w:sz w:val="24"/>
          <w:szCs w:val="24"/>
        </w:rPr>
        <w:t>.</w:t>
      </w:r>
      <w:r w:rsidR="004E773D" w:rsidRPr="00C23590">
        <w:rPr>
          <w:rFonts w:ascii="Trebuchet MS" w:eastAsia="Trebuchet MS" w:hAnsi="Trebuchet MS" w:cs="Trebuchet MS"/>
          <w:sz w:val="24"/>
          <w:szCs w:val="24"/>
        </w:rPr>
        <w:t xml:space="preserve"> Biblioteca </w:t>
      </w:r>
      <w:r w:rsidR="00D22A88" w:rsidRPr="00C23590">
        <w:rPr>
          <w:rFonts w:ascii="Trebuchet MS" w:eastAsia="Trebuchet MS" w:hAnsi="Trebuchet MS" w:cs="Trebuchet MS"/>
          <w:sz w:val="24"/>
          <w:szCs w:val="24"/>
        </w:rPr>
        <w:t>„</w:t>
      </w:r>
      <w:r w:rsidR="004E773D" w:rsidRPr="00C23590">
        <w:rPr>
          <w:rFonts w:ascii="Trebuchet MS" w:eastAsia="Trebuchet MS" w:hAnsi="Trebuchet MS" w:cs="Trebuchet MS"/>
          <w:sz w:val="24"/>
          <w:szCs w:val="24"/>
        </w:rPr>
        <w:t>Teleki-Bolyai</w:t>
      </w:r>
      <w:r w:rsidR="00D22A88" w:rsidRPr="00C23590">
        <w:rPr>
          <w:rFonts w:ascii="Trebuchet MS" w:eastAsia="Trebuchet MS" w:hAnsi="Trebuchet MS" w:cs="Trebuchet MS"/>
          <w:sz w:val="24"/>
          <w:szCs w:val="24"/>
        </w:rPr>
        <w:t>”</w:t>
      </w:r>
      <w:r w:rsidRPr="00C23590">
        <w:rPr>
          <w:rFonts w:ascii="Trebuchet MS" w:eastAsia="Trebuchet MS" w:hAnsi="Trebuchet MS" w:cs="Trebuchet MS"/>
          <w:sz w:val="24"/>
          <w:szCs w:val="24"/>
        </w:rPr>
        <w:t xml:space="preserve"> / director</w:t>
      </w:r>
    </w:p>
    <w:p w14:paraId="78685E11" w14:textId="77777777" w:rsidR="00412987" w:rsidRPr="00C23590" w:rsidRDefault="00000000">
      <w:pPr>
        <w:spacing w:after="0" w:line="276" w:lineRule="auto"/>
        <w:ind w:left="420"/>
        <w:jc w:val="both"/>
        <w:rPr>
          <w:rFonts w:ascii="Trebuchet MS" w:eastAsia="Trebuchet MS" w:hAnsi="Trebuchet MS" w:cs="Trebuchet MS"/>
          <w:sz w:val="24"/>
          <w:szCs w:val="24"/>
        </w:rPr>
      </w:pPr>
      <w:r w:rsidRPr="00C23590">
        <w:rPr>
          <w:rFonts w:ascii="Trebuchet MS" w:eastAsia="Trebuchet MS" w:hAnsi="Trebuchet MS" w:cs="Trebuchet MS"/>
          <w:sz w:val="24"/>
          <w:szCs w:val="24"/>
        </w:rPr>
        <w:t xml:space="preserve">b) </w:t>
      </w:r>
      <w:r w:rsidRPr="00C23590">
        <w:rPr>
          <w:rFonts w:ascii="Trebuchet MS" w:eastAsia="Trebuchet MS" w:hAnsi="Trebuchet MS" w:cs="Trebuchet MS"/>
          <w:b/>
          <w:sz w:val="24"/>
          <w:szCs w:val="24"/>
        </w:rPr>
        <w:t>funcţionale</w:t>
      </w:r>
      <w:r w:rsidRPr="00C23590">
        <w:rPr>
          <w:rFonts w:ascii="Trebuchet MS" w:eastAsia="Trebuchet MS" w:hAnsi="Trebuchet MS" w:cs="Trebuchet MS"/>
          <w:sz w:val="24"/>
          <w:szCs w:val="24"/>
        </w:rPr>
        <w:t xml:space="preserve">: cu toate secţiile instituţiei </w:t>
      </w:r>
    </w:p>
    <w:p w14:paraId="56EDBAD8" w14:textId="77777777" w:rsidR="00412987" w:rsidRPr="00C23590" w:rsidRDefault="00000000">
      <w:pPr>
        <w:spacing w:after="0" w:line="276" w:lineRule="auto"/>
        <w:ind w:left="420"/>
        <w:rPr>
          <w:rFonts w:ascii="Trebuchet MS" w:eastAsia="Trebuchet MS" w:hAnsi="Trebuchet MS" w:cs="Trebuchet MS"/>
          <w:sz w:val="24"/>
          <w:szCs w:val="24"/>
        </w:rPr>
      </w:pPr>
      <w:r w:rsidRPr="00C23590">
        <w:rPr>
          <w:rFonts w:ascii="Trebuchet MS" w:eastAsia="Trebuchet MS" w:hAnsi="Trebuchet MS" w:cs="Trebuchet MS"/>
          <w:sz w:val="24"/>
          <w:szCs w:val="24"/>
        </w:rPr>
        <w:t xml:space="preserve">b) </w:t>
      </w:r>
      <w:r w:rsidRPr="00C23590">
        <w:rPr>
          <w:rFonts w:ascii="Trebuchet MS" w:eastAsia="Trebuchet MS" w:hAnsi="Trebuchet MS" w:cs="Trebuchet MS"/>
          <w:b/>
          <w:sz w:val="24"/>
          <w:szCs w:val="24"/>
        </w:rPr>
        <w:t>colaborare</w:t>
      </w:r>
      <w:r w:rsidRPr="00C23590">
        <w:rPr>
          <w:rFonts w:ascii="Trebuchet MS" w:eastAsia="Trebuchet MS" w:hAnsi="Trebuchet MS" w:cs="Trebuchet MS"/>
          <w:sz w:val="24"/>
          <w:szCs w:val="24"/>
        </w:rPr>
        <w:t xml:space="preserve">: toate secţiile instituţiei </w:t>
      </w:r>
    </w:p>
    <w:p w14:paraId="7925D64B" w14:textId="77777777" w:rsidR="00412987" w:rsidRPr="00C23590" w:rsidRDefault="00412987">
      <w:pPr>
        <w:spacing w:after="0" w:line="240" w:lineRule="auto"/>
        <w:ind w:firstLine="708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3B9AF5AE" w14:textId="77777777" w:rsidR="00412987" w:rsidRPr="00C23590" w:rsidRDefault="00412987">
      <w:pPr>
        <w:pStyle w:val="Heading1"/>
        <w:spacing w:before="0" w:after="0" w:line="276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14:paraId="7F3B4184" w14:textId="77777777" w:rsidR="00D22A88" w:rsidRPr="00C23590" w:rsidRDefault="00D22A88" w:rsidP="00D22A88"/>
    <w:p w14:paraId="772BA17B" w14:textId="77777777" w:rsidR="00D22A88" w:rsidRPr="00C23590" w:rsidRDefault="00D22A88" w:rsidP="00D22A88"/>
    <w:p w14:paraId="02EFF91D" w14:textId="77777777" w:rsidR="00D22A88" w:rsidRPr="00C23590" w:rsidRDefault="00D22A88" w:rsidP="00D22A88"/>
    <w:p w14:paraId="42CFE68F" w14:textId="77777777" w:rsidR="00412987" w:rsidRPr="00C23590" w:rsidRDefault="00000000">
      <w:pPr>
        <w:pStyle w:val="Heading1"/>
        <w:spacing w:before="0" w:after="0" w:line="276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 w:rsidRPr="00C23590">
        <w:rPr>
          <w:rFonts w:ascii="Trebuchet MS" w:eastAsia="Trebuchet MS" w:hAnsi="Trebuchet MS" w:cs="Trebuchet MS"/>
          <w:color w:val="000000"/>
          <w:sz w:val="24"/>
          <w:szCs w:val="24"/>
        </w:rPr>
        <w:lastRenderedPageBreak/>
        <w:t xml:space="preserve">II. Descrierea activităţilor corespunzătoare postului </w:t>
      </w:r>
    </w:p>
    <w:p w14:paraId="3CCCC754" w14:textId="77777777" w:rsidR="00412987" w:rsidRPr="00C23590" w:rsidRDefault="00000000">
      <w:pPr>
        <w:spacing w:after="0" w:line="276" w:lineRule="auto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 w:rsidRPr="00C23590">
        <w:rPr>
          <w:rFonts w:ascii="Trebuchet MS" w:eastAsia="Trebuchet MS" w:hAnsi="Trebuchet MS" w:cs="Trebuchet MS"/>
          <w:b/>
          <w:color w:val="000000"/>
          <w:sz w:val="24"/>
          <w:szCs w:val="24"/>
        </w:rPr>
        <w:t>a. Activități specifice postului:</w:t>
      </w:r>
    </w:p>
    <w:p w14:paraId="28EE4986" w14:textId="782F86EE" w:rsidR="004E773D" w:rsidRPr="00C23590" w:rsidRDefault="004E773D" w:rsidP="004E773D">
      <w:pPr>
        <w:spacing w:after="0" w:line="276" w:lineRule="auto"/>
        <w:ind w:firstLine="567"/>
        <w:jc w:val="both"/>
        <w:rPr>
          <w:rFonts w:ascii="Trebuchet MS" w:hAnsi="Trebuchet MS"/>
          <w:sz w:val="24"/>
          <w:szCs w:val="24"/>
        </w:rPr>
      </w:pPr>
      <w:r w:rsidRPr="00C23590">
        <w:rPr>
          <w:rFonts w:ascii="Trebuchet MS" w:hAnsi="Trebuchet MS"/>
          <w:sz w:val="24"/>
          <w:szCs w:val="24"/>
        </w:rPr>
        <w:t xml:space="preserve">- </w:t>
      </w:r>
      <w:r w:rsidR="00D22A88" w:rsidRPr="00C23590">
        <w:rPr>
          <w:rFonts w:ascii="Trebuchet MS" w:hAnsi="Trebuchet MS"/>
          <w:sz w:val="24"/>
          <w:szCs w:val="24"/>
        </w:rPr>
        <w:t>E</w:t>
      </w:r>
      <w:r w:rsidRPr="00C23590">
        <w:rPr>
          <w:rFonts w:ascii="Trebuchet MS" w:hAnsi="Trebuchet MS"/>
          <w:sz w:val="24"/>
          <w:szCs w:val="24"/>
        </w:rPr>
        <w:t>fectuarea zilnică a curăţeniei în spaţiile instituţiei repartizate de conducere (birouri, sală de lectură, depozite de carte, grupuri sanitare, holuri/coridoare);</w:t>
      </w:r>
    </w:p>
    <w:p w14:paraId="5243D579" w14:textId="42EF62A6" w:rsidR="00B17AD2" w:rsidRPr="00C23590" w:rsidRDefault="00B17AD2" w:rsidP="00B17AD2">
      <w:pPr>
        <w:spacing w:after="0" w:line="276" w:lineRule="auto"/>
        <w:ind w:firstLine="567"/>
        <w:jc w:val="both"/>
        <w:rPr>
          <w:rFonts w:ascii="Trebuchet MS" w:hAnsi="Trebuchet MS"/>
          <w:sz w:val="24"/>
          <w:szCs w:val="24"/>
        </w:rPr>
      </w:pPr>
      <w:r w:rsidRPr="00C23590">
        <w:rPr>
          <w:rFonts w:ascii="Trebuchet MS" w:hAnsi="Trebuchet MS"/>
          <w:sz w:val="24"/>
          <w:szCs w:val="24"/>
        </w:rPr>
        <w:t xml:space="preserve">- </w:t>
      </w:r>
      <w:r w:rsidR="00D22A88" w:rsidRPr="00C23590">
        <w:rPr>
          <w:rFonts w:ascii="Trebuchet MS" w:hAnsi="Trebuchet MS"/>
          <w:sz w:val="24"/>
          <w:szCs w:val="24"/>
        </w:rPr>
        <w:t>D</w:t>
      </w:r>
      <w:r w:rsidRPr="00C23590">
        <w:rPr>
          <w:rFonts w:ascii="Trebuchet MS" w:hAnsi="Trebuchet MS"/>
          <w:sz w:val="24"/>
          <w:szCs w:val="24"/>
        </w:rPr>
        <w:t xml:space="preserve">ezinfectarea zilnică a grupurilopr sanitare (W.C., chiuvete, faianță, gresie); </w:t>
      </w:r>
    </w:p>
    <w:p w14:paraId="35F86023" w14:textId="69A45B63" w:rsidR="00B17AD2" w:rsidRPr="00C23590" w:rsidRDefault="00B17AD2" w:rsidP="004E773D">
      <w:pPr>
        <w:spacing w:after="0" w:line="276" w:lineRule="auto"/>
        <w:ind w:firstLine="567"/>
        <w:jc w:val="both"/>
        <w:rPr>
          <w:rFonts w:ascii="Trebuchet MS" w:hAnsi="Trebuchet MS"/>
          <w:sz w:val="24"/>
          <w:szCs w:val="24"/>
        </w:rPr>
      </w:pPr>
      <w:r w:rsidRPr="00C23590">
        <w:rPr>
          <w:rFonts w:ascii="Trebuchet MS" w:hAnsi="Trebuchet MS"/>
          <w:sz w:val="24"/>
          <w:szCs w:val="24"/>
        </w:rPr>
        <w:t xml:space="preserve">- </w:t>
      </w:r>
      <w:r w:rsidR="00D22A88" w:rsidRPr="00C23590">
        <w:rPr>
          <w:rFonts w:ascii="Trebuchet MS" w:hAnsi="Trebuchet MS"/>
          <w:sz w:val="24"/>
          <w:szCs w:val="24"/>
        </w:rPr>
        <w:t>A</w:t>
      </w:r>
      <w:r w:rsidRPr="00C23590">
        <w:rPr>
          <w:rFonts w:ascii="Trebuchet MS" w:hAnsi="Trebuchet MS"/>
          <w:sz w:val="24"/>
          <w:szCs w:val="24"/>
        </w:rPr>
        <w:t>spirarea prafului, ștergerea prafului de pe mobilier, flori , calorifere, pervazuri, etc.;</w:t>
      </w:r>
    </w:p>
    <w:p w14:paraId="10FE8DB4" w14:textId="77777777" w:rsidR="00D22A88" w:rsidRPr="00C23590" w:rsidRDefault="00D22A88" w:rsidP="00D22A88">
      <w:pPr>
        <w:spacing w:after="0" w:line="276" w:lineRule="auto"/>
        <w:ind w:firstLine="567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 w:rsidRPr="00C23590">
        <w:rPr>
          <w:rFonts w:ascii="Trebuchet MS" w:eastAsia="Trebuchet MS" w:hAnsi="Trebuchet MS" w:cs="Trebuchet MS"/>
          <w:color w:val="000000"/>
          <w:sz w:val="24"/>
          <w:szCs w:val="24"/>
        </w:rPr>
        <w:t>- Efectuarea desprăfuirii volumelor de bibliotecă din depozitele bibliotecii, folosind cârpe de praf și aspirator de mână;</w:t>
      </w:r>
    </w:p>
    <w:p w14:paraId="108EE99E" w14:textId="77777777" w:rsidR="00D22A88" w:rsidRPr="00C23590" w:rsidRDefault="00D22A88" w:rsidP="00D22A88">
      <w:pPr>
        <w:spacing w:after="0" w:line="276" w:lineRule="auto"/>
        <w:ind w:firstLine="567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 w:rsidRPr="00C23590">
        <w:rPr>
          <w:rFonts w:ascii="Trebuchet MS" w:eastAsia="Trebuchet MS" w:hAnsi="Trebuchet MS" w:cs="Trebuchet MS"/>
          <w:color w:val="000000"/>
          <w:sz w:val="24"/>
          <w:szCs w:val="24"/>
        </w:rPr>
        <w:t>- Spălarea rafturilor de pe care s-a realizat desprăfuirea înainte de punerea la loc a cărților și aranjarea acestora;</w:t>
      </w:r>
    </w:p>
    <w:p w14:paraId="55A500DA" w14:textId="77777777" w:rsidR="00D22A88" w:rsidRPr="00C23590" w:rsidRDefault="00D22A88" w:rsidP="00D22A88">
      <w:pPr>
        <w:spacing w:after="0" w:line="276" w:lineRule="auto"/>
        <w:ind w:firstLine="567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 w:rsidRPr="00C23590">
        <w:rPr>
          <w:rFonts w:ascii="Trebuchet MS" w:eastAsia="Trebuchet MS" w:hAnsi="Trebuchet MS" w:cs="Trebuchet MS"/>
          <w:color w:val="000000"/>
          <w:sz w:val="24"/>
          <w:szCs w:val="24"/>
        </w:rPr>
        <w:t>- Mânuirea cărților și rearanjarea lor pe rafturi în conformitate cu normele biblioteconomice;</w:t>
      </w:r>
    </w:p>
    <w:p w14:paraId="361E9CB6" w14:textId="77777777" w:rsidR="00D22A88" w:rsidRPr="00C23590" w:rsidRDefault="00D22A88" w:rsidP="00D22A88">
      <w:pPr>
        <w:spacing w:after="0" w:line="276" w:lineRule="auto"/>
        <w:ind w:firstLine="567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 w:rsidRPr="00C23590">
        <w:rPr>
          <w:rFonts w:ascii="Trebuchet MS" w:eastAsia="Trebuchet MS" w:hAnsi="Trebuchet MS" w:cs="Trebuchet MS"/>
          <w:color w:val="000000"/>
          <w:sz w:val="24"/>
          <w:szCs w:val="24"/>
        </w:rPr>
        <w:t>- Aerisirea spațiilor în care se face desprăfuirea pentru a evita expunerea utilizatorilor la praf;</w:t>
      </w:r>
    </w:p>
    <w:p w14:paraId="0D26715D" w14:textId="214B8F25" w:rsidR="00B17AD2" w:rsidRPr="00C23590" w:rsidRDefault="00B17AD2" w:rsidP="004E773D">
      <w:pPr>
        <w:spacing w:after="0" w:line="276" w:lineRule="auto"/>
        <w:ind w:firstLine="567"/>
        <w:jc w:val="both"/>
        <w:rPr>
          <w:rFonts w:ascii="Trebuchet MS" w:hAnsi="Trebuchet MS"/>
          <w:sz w:val="24"/>
          <w:szCs w:val="24"/>
        </w:rPr>
      </w:pPr>
      <w:r w:rsidRPr="00C23590">
        <w:rPr>
          <w:rFonts w:ascii="Trebuchet MS" w:hAnsi="Trebuchet MS"/>
          <w:sz w:val="24"/>
          <w:szCs w:val="24"/>
        </w:rPr>
        <w:t xml:space="preserve">- </w:t>
      </w:r>
      <w:r w:rsidR="00D22A88" w:rsidRPr="00C23590">
        <w:rPr>
          <w:rFonts w:ascii="Trebuchet MS" w:hAnsi="Trebuchet MS"/>
          <w:sz w:val="24"/>
          <w:szCs w:val="24"/>
        </w:rPr>
        <w:t>M</w:t>
      </w:r>
      <w:r w:rsidRPr="00C23590">
        <w:rPr>
          <w:rFonts w:ascii="Trebuchet MS" w:hAnsi="Trebuchet MS"/>
          <w:sz w:val="24"/>
          <w:szCs w:val="24"/>
        </w:rPr>
        <w:t xml:space="preserve">ăturarea spațiilor care nu se aspiră; </w:t>
      </w:r>
    </w:p>
    <w:p w14:paraId="6DA873F4" w14:textId="48BBFE90" w:rsidR="00B17AD2" w:rsidRPr="00C23590" w:rsidRDefault="00B17AD2" w:rsidP="00B17AD2">
      <w:pPr>
        <w:spacing w:after="0" w:line="276" w:lineRule="auto"/>
        <w:ind w:firstLine="567"/>
        <w:jc w:val="both"/>
        <w:rPr>
          <w:rFonts w:ascii="Trebuchet MS" w:hAnsi="Trebuchet MS"/>
          <w:sz w:val="24"/>
          <w:szCs w:val="24"/>
        </w:rPr>
      </w:pPr>
      <w:r w:rsidRPr="00C23590">
        <w:rPr>
          <w:rFonts w:ascii="Trebuchet MS" w:hAnsi="Trebuchet MS"/>
          <w:sz w:val="24"/>
          <w:szCs w:val="24"/>
        </w:rPr>
        <w:t xml:space="preserve">- </w:t>
      </w:r>
      <w:r w:rsidR="00D22A88" w:rsidRPr="00C23590">
        <w:rPr>
          <w:rFonts w:ascii="Trebuchet MS" w:hAnsi="Trebuchet MS"/>
          <w:sz w:val="24"/>
          <w:szCs w:val="24"/>
        </w:rPr>
        <w:t>Î</w:t>
      </w:r>
      <w:r w:rsidRPr="00C23590">
        <w:rPr>
          <w:rFonts w:ascii="Trebuchet MS" w:hAnsi="Trebuchet MS"/>
          <w:sz w:val="24"/>
          <w:szCs w:val="24"/>
        </w:rPr>
        <w:t xml:space="preserve">ntreţinerea geamurilor prin curăţarea acestora ori de câte ori este nevoie pe parcursul anului; spălat uși, mobilier, faianță, dușumele, gresie. </w:t>
      </w:r>
    </w:p>
    <w:p w14:paraId="38D71B2C" w14:textId="7A7C342C" w:rsidR="00B17AD2" w:rsidRPr="00C23590" w:rsidRDefault="00B17AD2" w:rsidP="004E773D">
      <w:pPr>
        <w:spacing w:after="0" w:line="276" w:lineRule="auto"/>
        <w:ind w:firstLine="567"/>
        <w:jc w:val="both"/>
        <w:rPr>
          <w:rFonts w:ascii="Trebuchet MS" w:hAnsi="Trebuchet MS"/>
          <w:sz w:val="24"/>
          <w:szCs w:val="24"/>
        </w:rPr>
      </w:pPr>
      <w:r w:rsidRPr="00C23590">
        <w:rPr>
          <w:rFonts w:ascii="Trebuchet MS" w:hAnsi="Trebuchet MS"/>
          <w:sz w:val="24"/>
          <w:szCs w:val="24"/>
        </w:rPr>
        <w:t xml:space="preserve">- </w:t>
      </w:r>
      <w:r w:rsidR="00D22A88" w:rsidRPr="00C23590">
        <w:rPr>
          <w:rFonts w:ascii="Trebuchet MS" w:hAnsi="Trebuchet MS"/>
          <w:sz w:val="24"/>
          <w:szCs w:val="24"/>
        </w:rPr>
        <w:t>Î</w:t>
      </w:r>
      <w:r w:rsidRPr="00C23590">
        <w:rPr>
          <w:rFonts w:ascii="Trebuchet MS" w:hAnsi="Trebuchet MS"/>
          <w:sz w:val="24"/>
          <w:szCs w:val="24"/>
        </w:rPr>
        <w:t xml:space="preserve">ngrijirea florilor din săli, holuri și din curte; </w:t>
      </w:r>
    </w:p>
    <w:p w14:paraId="1A6C70BB" w14:textId="6F5E4CC9" w:rsidR="00B17AD2" w:rsidRPr="00C23590" w:rsidRDefault="00B17AD2" w:rsidP="004E773D">
      <w:pPr>
        <w:spacing w:after="0" w:line="276" w:lineRule="auto"/>
        <w:ind w:firstLine="567"/>
        <w:jc w:val="both"/>
        <w:rPr>
          <w:rFonts w:ascii="Trebuchet MS" w:hAnsi="Trebuchet MS"/>
          <w:sz w:val="24"/>
          <w:szCs w:val="24"/>
        </w:rPr>
      </w:pPr>
      <w:r w:rsidRPr="00C23590">
        <w:rPr>
          <w:rFonts w:ascii="Trebuchet MS" w:hAnsi="Trebuchet MS"/>
          <w:sz w:val="24"/>
          <w:szCs w:val="24"/>
        </w:rPr>
        <w:t xml:space="preserve">- </w:t>
      </w:r>
      <w:r w:rsidR="00D22A88" w:rsidRPr="00C23590">
        <w:rPr>
          <w:rFonts w:ascii="Trebuchet MS" w:hAnsi="Trebuchet MS"/>
          <w:sz w:val="24"/>
          <w:szCs w:val="24"/>
        </w:rPr>
        <w:t>D</w:t>
      </w:r>
      <w:r w:rsidRPr="00C23590">
        <w:rPr>
          <w:rFonts w:ascii="Trebuchet MS" w:hAnsi="Trebuchet MS"/>
          <w:sz w:val="24"/>
          <w:szCs w:val="24"/>
        </w:rPr>
        <w:t xml:space="preserve">epozitarea gunoiul în spații special amenajate; </w:t>
      </w:r>
    </w:p>
    <w:p w14:paraId="04834521" w14:textId="0520BE60" w:rsidR="00B17AD2" w:rsidRPr="00C23590" w:rsidRDefault="00B17AD2" w:rsidP="004E773D">
      <w:pPr>
        <w:spacing w:after="0" w:line="276" w:lineRule="auto"/>
        <w:ind w:firstLine="567"/>
        <w:jc w:val="both"/>
        <w:rPr>
          <w:rFonts w:ascii="Trebuchet MS" w:hAnsi="Trebuchet MS"/>
          <w:sz w:val="24"/>
          <w:szCs w:val="24"/>
        </w:rPr>
      </w:pPr>
      <w:r w:rsidRPr="00C23590">
        <w:rPr>
          <w:rFonts w:ascii="Trebuchet MS" w:hAnsi="Trebuchet MS"/>
          <w:sz w:val="24"/>
          <w:szCs w:val="24"/>
        </w:rPr>
        <w:t xml:space="preserve">- </w:t>
      </w:r>
      <w:r w:rsidR="00D22A88" w:rsidRPr="00C23590">
        <w:rPr>
          <w:rFonts w:ascii="Trebuchet MS" w:hAnsi="Trebuchet MS"/>
          <w:sz w:val="24"/>
          <w:szCs w:val="24"/>
        </w:rPr>
        <w:t>Î</w:t>
      </w:r>
      <w:r w:rsidRPr="00C23590">
        <w:rPr>
          <w:rFonts w:ascii="Trebuchet MS" w:hAnsi="Trebuchet MS"/>
          <w:sz w:val="24"/>
          <w:szCs w:val="24"/>
        </w:rPr>
        <w:t>ndeplinirea sarcinilor curente atribuite de către superiorul direct în concordanță cu necesitățile</w:t>
      </w:r>
    </w:p>
    <w:p w14:paraId="5F7BA615" w14:textId="21D2FECD" w:rsidR="004E773D" w:rsidRPr="00C23590" w:rsidRDefault="004E773D" w:rsidP="004E773D">
      <w:pPr>
        <w:spacing w:after="0" w:line="276" w:lineRule="auto"/>
        <w:ind w:firstLine="567"/>
        <w:jc w:val="both"/>
        <w:rPr>
          <w:rFonts w:ascii="Trebuchet MS" w:hAnsi="Trebuchet MS"/>
          <w:sz w:val="24"/>
          <w:szCs w:val="24"/>
        </w:rPr>
      </w:pPr>
      <w:r w:rsidRPr="00C23590">
        <w:rPr>
          <w:rFonts w:ascii="Trebuchet MS" w:hAnsi="Trebuchet MS"/>
          <w:sz w:val="24"/>
          <w:szCs w:val="24"/>
        </w:rPr>
        <w:t xml:space="preserve">- </w:t>
      </w:r>
      <w:r w:rsidR="00D22A88" w:rsidRPr="00C23590">
        <w:rPr>
          <w:rFonts w:ascii="Trebuchet MS" w:hAnsi="Trebuchet MS"/>
          <w:sz w:val="24"/>
          <w:szCs w:val="24"/>
        </w:rPr>
        <w:t>P</w:t>
      </w:r>
      <w:r w:rsidRPr="00C23590">
        <w:rPr>
          <w:rFonts w:ascii="Trebuchet MS" w:hAnsi="Trebuchet MS"/>
          <w:sz w:val="24"/>
          <w:szCs w:val="24"/>
        </w:rPr>
        <w:t>articip</w:t>
      </w:r>
      <w:r w:rsidR="00B17AD2" w:rsidRPr="00C23590">
        <w:rPr>
          <w:rFonts w:ascii="Trebuchet MS" w:hAnsi="Trebuchet MS"/>
          <w:sz w:val="24"/>
          <w:szCs w:val="24"/>
        </w:rPr>
        <w:t>area</w:t>
      </w:r>
      <w:r w:rsidRPr="00C23590">
        <w:rPr>
          <w:rFonts w:ascii="Trebuchet MS" w:hAnsi="Trebuchet MS"/>
          <w:sz w:val="24"/>
          <w:szCs w:val="24"/>
        </w:rPr>
        <w:t xml:space="preserve"> şi la alte activităţi din cadrul instituției (de exemplu: mutatul cărţilor, reorganizarea unor secţii etc.) atunci când este nevoie;</w:t>
      </w:r>
    </w:p>
    <w:p w14:paraId="6CC7969D" w14:textId="44169148" w:rsidR="004E773D" w:rsidRPr="00C23590" w:rsidRDefault="004E773D" w:rsidP="004E773D">
      <w:pPr>
        <w:spacing w:after="0" w:line="276" w:lineRule="auto"/>
        <w:ind w:firstLine="567"/>
        <w:jc w:val="both"/>
        <w:rPr>
          <w:rFonts w:ascii="Trebuchet MS" w:hAnsi="Trebuchet MS"/>
          <w:sz w:val="24"/>
          <w:szCs w:val="24"/>
        </w:rPr>
      </w:pPr>
      <w:r w:rsidRPr="00C23590">
        <w:rPr>
          <w:rFonts w:ascii="Trebuchet MS" w:hAnsi="Trebuchet MS"/>
          <w:sz w:val="24"/>
          <w:szCs w:val="24"/>
        </w:rPr>
        <w:t xml:space="preserve">- </w:t>
      </w:r>
      <w:r w:rsidR="00D22A88" w:rsidRPr="00C23590">
        <w:rPr>
          <w:rFonts w:ascii="Trebuchet MS" w:hAnsi="Trebuchet MS"/>
          <w:sz w:val="24"/>
          <w:szCs w:val="24"/>
        </w:rPr>
        <w:t>P</w:t>
      </w:r>
      <w:r w:rsidR="00B17AD2" w:rsidRPr="00C23590">
        <w:rPr>
          <w:rFonts w:ascii="Trebuchet MS" w:hAnsi="Trebuchet MS"/>
          <w:sz w:val="24"/>
          <w:szCs w:val="24"/>
        </w:rPr>
        <w:t>articiparea</w:t>
      </w:r>
      <w:r w:rsidRPr="00C23590">
        <w:rPr>
          <w:rFonts w:ascii="Trebuchet MS" w:hAnsi="Trebuchet MS"/>
          <w:sz w:val="24"/>
          <w:szCs w:val="24"/>
        </w:rPr>
        <w:t xml:space="preserve"> alături de alte colege la efectuarea curăţeniei după terminarea lucrărilor de reparaţii în clădirile instituţiei;</w:t>
      </w:r>
    </w:p>
    <w:p w14:paraId="3FEA04DD" w14:textId="77777777" w:rsidR="004E773D" w:rsidRPr="00C23590" w:rsidRDefault="004E773D" w:rsidP="004E773D">
      <w:pPr>
        <w:spacing w:after="0" w:line="276" w:lineRule="auto"/>
        <w:ind w:firstLine="567"/>
        <w:jc w:val="both"/>
        <w:rPr>
          <w:rFonts w:ascii="Trebuchet MS" w:hAnsi="Trebuchet MS"/>
          <w:sz w:val="24"/>
          <w:szCs w:val="24"/>
        </w:rPr>
      </w:pPr>
      <w:r w:rsidRPr="00C23590">
        <w:rPr>
          <w:rFonts w:ascii="Trebuchet MS" w:hAnsi="Trebuchet MS"/>
          <w:sz w:val="24"/>
          <w:szCs w:val="24"/>
        </w:rPr>
        <w:t xml:space="preserve">- Spălarea periodică a covoarelor; </w:t>
      </w:r>
    </w:p>
    <w:p w14:paraId="0FC967A2" w14:textId="0EBCB9CE" w:rsidR="004E773D" w:rsidRPr="00C23590" w:rsidRDefault="004E773D" w:rsidP="004E773D">
      <w:pPr>
        <w:tabs>
          <w:tab w:val="left" w:pos="-4860"/>
        </w:tabs>
        <w:spacing w:after="0" w:line="276" w:lineRule="auto"/>
        <w:ind w:firstLine="567"/>
        <w:jc w:val="both"/>
        <w:rPr>
          <w:rFonts w:ascii="Trebuchet MS" w:hAnsi="Trebuchet MS"/>
          <w:sz w:val="24"/>
          <w:szCs w:val="24"/>
        </w:rPr>
      </w:pPr>
      <w:r w:rsidRPr="00C23590">
        <w:rPr>
          <w:rFonts w:ascii="Trebuchet MS" w:hAnsi="Trebuchet MS"/>
          <w:sz w:val="24"/>
          <w:szCs w:val="24"/>
        </w:rPr>
        <w:t>- Solicit</w:t>
      </w:r>
      <w:r w:rsidR="00B17AD2" w:rsidRPr="00C23590">
        <w:rPr>
          <w:rFonts w:ascii="Trebuchet MS" w:hAnsi="Trebuchet MS"/>
          <w:sz w:val="24"/>
          <w:szCs w:val="24"/>
        </w:rPr>
        <w:t>area</w:t>
      </w:r>
      <w:r w:rsidRPr="00C23590">
        <w:rPr>
          <w:rFonts w:ascii="Trebuchet MS" w:hAnsi="Trebuchet MS"/>
          <w:sz w:val="24"/>
          <w:szCs w:val="24"/>
        </w:rPr>
        <w:t xml:space="preserve"> necesarul</w:t>
      </w:r>
      <w:r w:rsidR="00B17AD2" w:rsidRPr="00C23590">
        <w:rPr>
          <w:rFonts w:ascii="Trebuchet MS" w:hAnsi="Trebuchet MS"/>
          <w:sz w:val="24"/>
          <w:szCs w:val="24"/>
        </w:rPr>
        <w:t>ui</w:t>
      </w:r>
      <w:r w:rsidRPr="00C23590">
        <w:rPr>
          <w:rFonts w:ascii="Trebuchet MS" w:hAnsi="Trebuchet MS"/>
          <w:sz w:val="24"/>
          <w:szCs w:val="24"/>
        </w:rPr>
        <w:t xml:space="preserve"> de materiale de curățenie și igienă şi semn</w:t>
      </w:r>
      <w:r w:rsidR="00B17AD2" w:rsidRPr="00C23590">
        <w:rPr>
          <w:rFonts w:ascii="Trebuchet MS" w:hAnsi="Trebuchet MS"/>
          <w:sz w:val="24"/>
          <w:szCs w:val="24"/>
        </w:rPr>
        <w:t>area</w:t>
      </w:r>
      <w:r w:rsidRPr="00C23590">
        <w:rPr>
          <w:rFonts w:ascii="Trebuchet MS" w:hAnsi="Trebuchet MS"/>
          <w:sz w:val="24"/>
          <w:szCs w:val="24"/>
        </w:rPr>
        <w:t xml:space="preserve"> bonuril</w:t>
      </w:r>
      <w:r w:rsidR="00B17AD2" w:rsidRPr="00C23590">
        <w:rPr>
          <w:rFonts w:ascii="Trebuchet MS" w:hAnsi="Trebuchet MS"/>
          <w:sz w:val="24"/>
          <w:szCs w:val="24"/>
        </w:rPr>
        <w:t>or</w:t>
      </w:r>
      <w:r w:rsidRPr="00C23590">
        <w:rPr>
          <w:rFonts w:ascii="Trebuchet MS" w:hAnsi="Trebuchet MS"/>
          <w:sz w:val="24"/>
          <w:szCs w:val="24"/>
        </w:rPr>
        <w:t xml:space="preserve"> de consum pentru materialele ridicate de la magazie;</w:t>
      </w:r>
    </w:p>
    <w:p w14:paraId="3C99610F" w14:textId="7EE9E504" w:rsidR="004E773D" w:rsidRPr="00C23590" w:rsidRDefault="004E773D" w:rsidP="004E773D">
      <w:pPr>
        <w:spacing w:after="0" w:line="276" w:lineRule="auto"/>
        <w:ind w:firstLine="567"/>
        <w:jc w:val="both"/>
        <w:rPr>
          <w:rFonts w:ascii="Trebuchet MS" w:hAnsi="Trebuchet MS"/>
          <w:sz w:val="24"/>
          <w:szCs w:val="24"/>
        </w:rPr>
      </w:pPr>
      <w:r w:rsidRPr="00C23590">
        <w:rPr>
          <w:rFonts w:ascii="Trebuchet MS" w:hAnsi="Trebuchet MS"/>
          <w:sz w:val="24"/>
          <w:szCs w:val="24"/>
        </w:rPr>
        <w:t>- Deplasarea pentru depunerea / ridicarea corespondenţei;</w:t>
      </w:r>
    </w:p>
    <w:p w14:paraId="632D408F" w14:textId="77777777" w:rsidR="004E773D" w:rsidRPr="00C23590" w:rsidRDefault="004E773D" w:rsidP="004E773D">
      <w:pPr>
        <w:spacing w:after="0" w:line="276" w:lineRule="auto"/>
        <w:ind w:firstLine="567"/>
        <w:jc w:val="both"/>
        <w:rPr>
          <w:rFonts w:ascii="Trebuchet MS" w:hAnsi="Trebuchet MS"/>
          <w:sz w:val="24"/>
          <w:szCs w:val="24"/>
        </w:rPr>
      </w:pPr>
      <w:r w:rsidRPr="00C23590">
        <w:rPr>
          <w:rFonts w:ascii="Trebuchet MS" w:hAnsi="Trebuchet MS"/>
          <w:sz w:val="24"/>
          <w:szCs w:val="24"/>
        </w:rPr>
        <w:t xml:space="preserve">- Să manifeste grijă faţă de patrimoniul instituţiei; </w:t>
      </w:r>
    </w:p>
    <w:p w14:paraId="758B808D" w14:textId="77777777" w:rsidR="00412987" w:rsidRPr="00C23590" w:rsidRDefault="00000000">
      <w:pPr>
        <w:spacing w:after="0" w:line="276" w:lineRule="auto"/>
        <w:ind w:firstLine="567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 w:rsidRPr="00C23590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- Grijă permanentă faţă de patrimoniul instituţiei; </w:t>
      </w:r>
    </w:p>
    <w:p w14:paraId="03CF9E82" w14:textId="77777777" w:rsidR="00412987" w:rsidRPr="00C23590" w:rsidRDefault="00000000">
      <w:pPr>
        <w:spacing w:after="0" w:line="276" w:lineRule="auto"/>
        <w:ind w:firstLine="567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 w:rsidRPr="00C23590">
        <w:rPr>
          <w:rFonts w:ascii="Trebuchet MS" w:eastAsia="Trebuchet MS" w:hAnsi="Trebuchet MS" w:cs="Trebuchet MS"/>
          <w:color w:val="000000"/>
          <w:sz w:val="24"/>
          <w:szCs w:val="24"/>
        </w:rPr>
        <w:t>- Respectarea programului de lucru de opt ore;</w:t>
      </w:r>
    </w:p>
    <w:p w14:paraId="4F008950" w14:textId="77777777" w:rsidR="00412987" w:rsidRPr="00C23590" w:rsidRDefault="00000000">
      <w:pPr>
        <w:tabs>
          <w:tab w:val="left" w:pos="-4860"/>
        </w:tabs>
        <w:spacing w:after="0" w:line="276" w:lineRule="auto"/>
        <w:ind w:firstLine="567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 w:rsidRPr="00C23590">
        <w:rPr>
          <w:rFonts w:ascii="Trebuchet MS" w:eastAsia="Trebuchet MS" w:hAnsi="Trebuchet MS" w:cs="Trebuchet MS"/>
          <w:color w:val="000000"/>
          <w:sz w:val="24"/>
          <w:szCs w:val="24"/>
        </w:rPr>
        <w:t>- Cunoașterea și respectarea Regulamentului de Ordine Interioară a Bibliotecii Judeţene Mureş, atribuţiile fişei postului, Normele de Protecţie a Muncii, Normele P.S.I.;</w:t>
      </w:r>
    </w:p>
    <w:p w14:paraId="62A0A2B8" w14:textId="77777777" w:rsidR="00412987" w:rsidRPr="00C23590" w:rsidRDefault="00000000">
      <w:pPr>
        <w:tabs>
          <w:tab w:val="left" w:pos="-4860"/>
        </w:tabs>
        <w:spacing w:after="0" w:line="276" w:lineRule="auto"/>
        <w:ind w:firstLine="567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 w:rsidRPr="00C23590">
        <w:rPr>
          <w:rFonts w:ascii="Trebuchet MS" w:eastAsia="Trebuchet MS" w:hAnsi="Trebuchet MS" w:cs="Trebuchet MS"/>
          <w:color w:val="000000"/>
          <w:sz w:val="24"/>
          <w:szCs w:val="24"/>
        </w:rPr>
        <w:t>- În funcţie de necesităţi, conducerea bibliotecii îşi rezervă dreptul de a solicita îndeplinirea unor sarcini suplimentare, specifice postului.</w:t>
      </w:r>
    </w:p>
    <w:p w14:paraId="478F52D2" w14:textId="77777777" w:rsidR="00412987" w:rsidRPr="00C2359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567"/>
        <w:jc w:val="both"/>
        <w:rPr>
          <w:rFonts w:ascii="Trebuchet MS" w:hAnsi="Trebuchet MS"/>
          <w:color w:val="000000"/>
          <w:sz w:val="24"/>
          <w:szCs w:val="24"/>
        </w:rPr>
      </w:pPr>
      <w:r w:rsidRPr="00C23590">
        <w:rPr>
          <w:rFonts w:ascii="Trebuchet MS" w:eastAsia="Trebuchet MS" w:hAnsi="Trebuchet MS" w:cs="Trebuchet MS"/>
          <w:color w:val="000000"/>
          <w:sz w:val="24"/>
          <w:szCs w:val="24"/>
        </w:rPr>
        <w:lastRenderedPageBreak/>
        <w:t>Cunoaşte şi respectă Codul Etic al Bibliotecii Judeţene Mureş, Procedura operațională privind protecția datelor cu caracter personal  (PS-19 / 2018).</w:t>
      </w:r>
    </w:p>
    <w:p w14:paraId="245A1E50" w14:textId="77777777" w:rsidR="00B101AE" w:rsidRPr="00C23590" w:rsidRDefault="00000000" w:rsidP="00B101AE">
      <w:pPr>
        <w:spacing w:after="0" w:line="276" w:lineRule="auto"/>
        <w:ind w:firstLine="567"/>
        <w:jc w:val="both"/>
        <w:rPr>
          <w:rFonts w:ascii="Trebuchet MS" w:eastAsia="Trebuchet MS" w:hAnsi="Trebuchet MS" w:cs="Trebuchet MS"/>
          <w:color w:val="FF0000"/>
          <w:sz w:val="24"/>
          <w:szCs w:val="24"/>
        </w:rPr>
      </w:pPr>
      <w:r w:rsidRPr="00C23590">
        <w:rPr>
          <w:rFonts w:ascii="Trebuchet MS" w:eastAsia="Trebuchet MS" w:hAnsi="Trebuchet MS" w:cs="Trebuchet MS"/>
          <w:color w:val="000000"/>
          <w:sz w:val="24"/>
          <w:szCs w:val="24"/>
        </w:rPr>
        <w:t>- Cunoaşte şi respectă Regulament</w:t>
      </w:r>
      <w:r w:rsidR="00B101AE" w:rsidRPr="00C23590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ele interne ale Bibliotecii, </w:t>
      </w:r>
      <w:r w:rsidRPr="00C23590">
        <w:rPr>
          <w:rFonts w:ascii="Trebuchet MS" w:eastAsia="Trebuchet MS" w:hAnsi="Trebuchet MS" w:cs="Trebuchet MS"/>
          <w:color w:val="000000"/>
          <w:sz w:val="24"/>
          <w:szCs w:val="24"/>
        </w:rPr>
        <w:t>atribuţiile fişei postului, Normele de Protecţie a Muncii, Normele P.S.I.;</w:t>
      </w:r>
      <w:r w:rsidR="00E9136B" w:rsidRPr="00C23590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</w:p>
    <w:p w14:paraId="3CA24190" w14:textId="5EB6C2C0" w:rsidR="00412987" w:rsidRPr="00C23590" w:rsidRDefault="00000000" w:rsidP="00B101AE">
      <w:pPr>
        <w:spacing w:after="0" w:line="276" w:lineRule="auto"/>
        <w:ind w:firstLine="567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 w:rsidRPr="00C23590">
        <w:rPr>
          <w:rFonts w:ascii="Trebuchet MS" w:eastAsia="Trebuchet MS" w:hAnsi="Trebuchet MS" w:cs="Trebuchet MS"/>
          <w:color w:val="000000"/>
          <w:sz w:val="24"/>
          <w:szCs w:val="24"/>
        </w:rPr>
        <w:t>- La cererea justificată a şefului ierarhic, se poate schimba locul de desfăşurare a activităţii, în cadrul instituţiei, pentru o perioadă determinată.</w:t>
      </w:r>
    </w:p>
    <w:p w14:paraId="37BA15DE" w14:textId="77777777" w:rsidR="00412987" w:rsidRPr="00C23590" w:rsidRDefault="00412987">
      <w:pPr>
        <w:rPr>
          <w:rFonts w:ascii="Trebuchet MS" w:hAnsi="Trebuchet MS"/>
          <w:color w:val="000000"/>
          <w:sz w:val="24"/>
          <w:szCs w:val="24"/>
        </w:rPr>
      </w:pPr>
    </w:p>
    <w:p w14:paraId="78E5B658" w14:textId="77777777" w:rsidR="00412987" w:rsidRPr="00C23590" w:rsidRDefault="00412987">
      <w:pPr>
        <w:tabs>
          <w:tab w:val="left" w:pos="9540"/>
        </w:tabs>
        <w:spacing w:after="0" w:line="480" w:lineRule="auto"/>
        <w:ind w:right="-82"/>
        <w:jc w:val="right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sectPr w:rsidR="00412987" w:rsidRPr="00C23590">
      <w:headerReference w:type="even" r:id="rId8"/>
      <w:footerReference w:type="default" r:id="rId9"/>
      <w:headerReference w:type="first" r:id="rId10"/>
      <w:pgSz w:w="11906" w:h="16838"/>
      <w:pgMar w:top="1418" w:right="1418" w:bottom="1701" w:left="2268" w:header="709" w:footer="8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4385E" w14:textId="77777777" w:rsidR="00A52096" w:rsidRDefault="00A52096">
      <w:pPr>
        <w:spacing w:after="0" w:line="240" w:lineRule="auto"/>
      </w:pPr>
      <w:r>
        <w:separator/>
      </w:r>
    </w:p>
  </w:endnote>
  <w:endnote w:type="continuationSeparator" w:id="0">
    <w:p w14:paraId="6B57D13E" w14:textId="77777777" w:rsidR="00A52096" w:rsidRDefault="00A52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7005F" w14:textId="77777777" w:rsidR="0041298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2544" w:firstLine="4536"/>
      <w:jc w:val="center"/>
      <w:rPr>
        <w:rFonts w:ascii="Trebuchet MS" w:eastAsia="Trebuchet MS" w:hAnsi="Trebuchet MS" w:cs="Trebuchet MS"/>
        <w:color w:val="000000"/>
        <w:sz w:val="12"/>
        <w:szCs w:val="12"/>
      </w:rPr>
    </w:pPr>
    <w:r>
      <w:rPr>
        <w:color w:val="000000"/>
      </w:rPr>
      <w:t xml:space="preserve">    </w:t>
    </w:r>
    <w:r>
      <w:rPr>
        <w:rFonts w:ascii="Trebuchet MS" w:eastAsia="Trebuchet MS" w:hAnsi="Trebuchet MS" w:cs="Trebuchet MS"/>
        <w:color w:val="FFFFFF"/>
        <w:sz w:val="12"/>
        <w:szCs w:val="12"/>
      </w:rPr>
      <w:fldChar w:fldCharType="begin"/>
    </w:r>
    <w:r>
      <w:rPr>
        <w:rFonts w:ascii="Trebuchet MS" w:eastAsia="Trebuchet MS" w:hAnsi="Trebuchet MS" w:cs="Trebuchet MS"/>
        <w:color w:val="FFFFFF"/>
        <w:sz w:val="12"/>
        <w:szCs w:val="12"/>
      </w:rPr>
      <w:instrText>PAGE</w:instrText>
    </w:r>
    <w:r>
      <w:rPr>
        <w:rFonts w:ascii="Trebuchet MS" w:eastAsia="Trebuchet MS" w:hAnsi="Trebuchet MS" w:cs="Trebuchet MS"/>
        <w:color w:val="FFFFFF"/>
        <w:sz w:val="12"/>
        <w:szCs w:val="12"/>
      </w:rPr>
      <w:fldChar w:fldCharType="separate"/>
    </w:r>
    <w:r w:rsidR="003D4ADE">
      <w:rPr>
        <w:rFonts w:ascii="Trebuchet MS" w:eastAsia="Trebuchet MS" w:hAnsi="Trebuchet MS" w:cs="Trebuchet MS"/>
        <w:noProof/>
        <w:color w:val="FFFFFF"/>
        <w:sz w:val="12"/>
        <w:szCs w:val="12"/>
      </w:rPr>
      <w:t>1</w:t>
    </w:r>
    <w:r>
      <w:rPr>
        <w:rFonts w:ascii="Trebuchet MS" w:eastAsia="Trebuchet MS" w:hAnsi="Trebuchet MS" w:cs="Trebuchet MS"/>
        <w:color w:val="FFFFFF"/>
        <w:sz w:val="12"/>
        <w:szCs w:val="12"/>
      </w:rPr>
      <w:fldChar w:fldCharType="end"/>
    </w:r>
    <w:r>
      <w:rPr>
        <w:rFonts w:ascii="Trebuchet MS" w:eastAsia="Trebuchet MS" w:hAnsi="Trebuchet MS" w:cs="Trebuchet MS"/>
        <w:color w:val="FFFFFF"/>
        <w:sz w:val="12"/>
        <w:szCs w:val="12"/>
      </w:rPr>
      <w:t>/</w:t>
    </w:r>
    <w:r>
      <w:rPr>
        <w:rFonts w:ascii="Trebuchet MS" w:eastAsia="Trebuchet MS" w:hAnsi="Trebuchet MS" w:cs="Trebuchet MS"/>
        <w:color w:val="FFFFFF"/>
        <w:sz w:val="12"/>
        <w:szCs w:val="12"/>
      </w:rPr>
      <w:fldChar w:fldCharType="begin"/>
    </w:r>
    <w:r>
      <w:rPr>
        <w:rFonts w:ascii="Trebuchet MS" w:eastAsia="Trebuchet MS" w:hAnsi="Trebuchet MS" w:cs="Trebuchet MS"/>
        <w:color w:val="FFFFFF"/>
        <w:sz w:val="12"/>
        <w:szCs w:val="12"/>
      </w:rPr>
      <w:instrText>NUMPAGES</w:instrText>
    </w:r>
    <w:r>
      <w:rPr>
        <w:rFonts w:ascii="Trebuchet MS" w:eastAsia="Trebuchet MS" w:hAnsi="Trebuchet MS" w:cs="Trebuchet MS"/>
        <w:color w:val="FFFFFF"/>
        <w:sz w:val="12"/>
        <w:szCs w:val="12"/>
      </w:rPr>
      <w:fldChar w:fldCharType="separate"/>
    </w:r>
    <w:r w:rsidR="003D4ADE">
      <w:rPr>
        <w:rFonts w:ascii="Trebuchet MS" w:eastAsia="Trebuchet MS" w:hAnsi="Trebuchet MS" w:cs="Trebuchet MS"/>
        <w:noProof/>
        <w:color w:val="FFFFFF"/>
        <w:sz w:val="12"/>
        <w:szCs w:val="12"/>
      </w:rPr>
      <w:t>2</w:t>
    </w:r>
    <w:r>
      <w:rPr>
        <w:rFonts w:ascii="Trebuchet MS" w:eastAsia="Trebuchet MS" w:hAnsi="Trebuchet MS" w:cs="Trebuchet MS"/>
        <w:color w:val="FFFFFF"/>
        <w:sz w:val="12"/>
        <w:szCs w:val="12"/>
      </w:rPr>
      <w:fldChar w:fldCharType="end"/>
    </w:r>
    <w:r>
      <w:pict w14:anchorId="5BA690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47542" o:spid="_x0000_s1072" type="#_x0000_t75" style="position:absolute;left:0;text-align:left;margin-left:-113.5pt;margin-top:697.5pt;width:595pt;height:73pt;z-index:251658752;mso-position-horizontal:absolute;mso-position-horizontal-relative:margin;mso-position-vertical:absolute;mso-position-vertical-relative:text">
          <v:imagedata r:id="rId1" o:title=""/>
          <w10:wrap anchorx="margin"/>
        </v:shape>
      </w:pict>
    </w:r>
  </w:p>
  <w:p w14:paraId="2996038C" w14:textId="77777777" w:rsidR="00412987" w:rsidRDefault="004129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D193B" w14:textId="77777777" w:rsidR="00A52096" w:rsidRDefault="00A52096">
      <w:pPr>
        <w:spacing w:after="0" w:line="240" w:lineRule="auto"/>
      </w:pPr>
      <w:r>
        <w:separator/>
      </w:r>
    </w:p>
  </w:footnote>
  <w:footnote w:type="continuationSeparator" w:id="0">
    <w:p w14:paraId="2B3D0A5A" w14:textId="77777777" w:rsidR="00A52096" w:rsidRDefault="00A52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29EB1" w14:textId="77777777" w:rsidR="0041298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012DF8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73" type="#_x0000_t75" alt="" style="position:absolute;margin-left:0;margin-top:0;width:595pt;height:73pt;z-index:-251658752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8B8FC" w14:textId="77777777" w:rsidR="0041298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2008EB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74" type="#_x0000_t75" alt="" style="position:absolute;margin-left:0;margin-top:0;width:595pt;height:73pt;z-index:-25165977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B265C"/>
    <w:multiLevelType w:val="multilevel"/>
    <w:tmpl w:val="B1BE4A46"/>
    <w:lvl w:ilvl="0">
      <w:start w:val="1"/>
      <w:numFmt w:val="decimal"/>
      <w:lvlText w:val="%1."/>
      <w:lvlJc w:val="left"/>
      <w:pPr>
        <w:ind w:left="4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1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vertAlign w:val="baseline"/>
      </w:rPr>
    </w:lvl>
  </w:abstractNum>
  <w:abstractNum w:abstractNumId="1" w15:restartNumberingAfterBreak="0">
    <w:nsid w:val="57F51BD9"/>
    <w:multiLevelType w:val="multilevel"/>
    <w:tmpl w:val="01AC882A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3F95B3D"/>
    <w:multiLevelType w:val="multilevel"/>
    <w:tmpl w:val="13087F58"/>
    <w:lvl w:ilvl="0">
      <w:start w:val="1"/>
      <w:numFmt w:val="bullet"/>
      <w:lvlText w:val="-"/>
      <w:lvlJc w:val="left"/>
      <w:pPr>
        <w:ind w:left="927" w:hanging="36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654484335">
    <w:abstractNumId w:val="0"/>
  </w:num>
  <w:num w:numId="2" w16cid:durableId="2113239940">
    <w:abstractNumId w:val="2"/>
  </w:num>
  <w:num w:numId="3" w16cid:durableId="1044135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987"/>
    <w:rsid w:val="0007543A"/>
    <w:rsid w:val="001C2DE4"/>
    <w:rsid w:val="0022152F"/>
    <w:rsid w:val="00363F29"/>
    <w:rsid w:val="003D4ADE"/>
    <w:rsid w:val="00412987"/>
    <w:rsid w:val="004B39FE"/>
    <w:rsid w:val="004E773D"/>
    <w:rsid w:val="005E2184"/>
    <w:rsid w:val="00740BB5"/>
    <w:rsid w:val="007B6314"/>
    <w:rsid w:val="0081149F"/>
    <w:rsid w:val="00A52096"/>
    <w:rsid w:val="00B101AE"/>
    <w:rsid w:val="00B17AD2"/>
    <w:rsid w:val="00C23590"/>
    <w:rsid w:val="00D22A88"/>
    <w:rsid w:val="00E9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A7FD1"/>
  <w15:docId w15:val="{D0F3580E-9749-4258-B537-E96F0268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Achizitii</dc:creator>
  <cp:lastModifiedBy>Biblioteca Județeană Mureș</cp:lastModifiedBy>
  <cp:revision>4</cp:revision>
  <dcterms:created xsi:type="dcterms:W3CDTF">2024-11-07T07:32:00Z</dcterms:created>
  <dcterms:modified xsi:type="dcterms:W3CDTF">2024-11-07T09:33:00Z</dcterms:modified>
</cp:coreProperties>
</file>